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09" w:rsidRPr="003E7BBE" w:rsidRDefault="00543909" w:rsidP="00543909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 wp14:anchorId="1FC00F49" wp14:editId="261724C9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909" w:rsidRPr="003E7BBE" w:rsidRDefault="00543909" w:rsidP="00543909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43909" w:rsidRPr="003E7BBE" w:rsidRDefault="00543909" w:rsidP="0054390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543909" w:rsidRDefault="00543909" w:rsidP="005439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3"/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  ПЕРША </w:t>
      </w:r>
      <w:r>
        <w:rPr>
          <w:rFonts w:ascii="Times New Roman" w:hAnsi="Times New Roman" w:cs="Times New Roman"/>
          <w:b/>
          <w:sz w:val="28"/>
          <w:szCs w:val="28"/>
        </w:rPr>
        <w:t xml:space="preserve">  СЕСІЯ    СЬОМОГО    СКЛИКАННЯ</w:t>
      </w:r>
    </w:p>
    <w:p w:rsidR="00543909" w:rsidRDefault="00543909" w:rsidP="00543909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543909" w:rsidRDefault="00543909" w:rsidP="00543909">
      <w:pPr>
        <w:pStyle w:val="1"/>
        <w:jc w:val="center"/>
        <w:rPr>
          <w:b/>
          <w:sz w:val="28"/>
          <w:szCs w:val="28"/>
        </w:rPr>
      </w:pPr>
    </w:p>
    <w:p w:rsidR="00543909" w:rsidRDefault="00543909" w:rsidP="00543909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«27»  червня   2019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№ </w:t>
      </w:r>
      <w:r w:rsidRPr="007C1AD3">
        <w:rPr>
          <w:b/>
          <w:sz w:val="28"/>
          <w:szCs w:val="28"/>
        </w:rPr>
        <w:t>3593</w:t>
      </w:r>
      <w:r>
        <w:rPr>
          <w:b/>
          <w:sz w:val="28"/>
          <w:szCs w:val="28"/>
        </w:rPr>
        <w:t xml:space="preserve"> - 61-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</w:p>
    <w:p w:rsidR="00543909" w:rsidRDefault="00543909" w:rsidP="005439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3909" w:rsidRDefault="00543909" w:rsidP="005439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9C15C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безоплатну передачу необоротних активів </w:t>
      </w:r>
    </w:p>
    <w:p w:rsidR="00543909" w:rsidRDefault="00543909" w:rsidP="005439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 відділу освіти Бучанської міської ради</w:t>
      </w:r>
    </w:p>
    <w:p w:rsidR="00543909" w:rsidRDefault="00543909" w:rsidP="005439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 Бучанського НВК «СЗОШ І-ІІІ ст.-</w:t>
      </w:r>
    </w:p>
    <w:p w:rsidR="00543909" w:rsidRDefault="00543909" w:rsidP="005439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ст.» №2  </w:t>
      </w:r>
      <w:r w:rsidRPr="003E7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543909" w:rsidRDefault="00543909" w:rsidP="005439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43909" w:rsidRPr="003E7BBE" w:rsidRDefault="00543909" w:rsidP="005439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43909" w:rsidRDefault="00543909" w:rsidP="0054390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№11 від 23.01.2015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розвитку,підприємництва,житлово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-комунального господарства, бюджету, фінансів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інвестування,керуючись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543909" w:rsidRPr="003E7BBE" w:rsidRDefault="00543909" w:rsidP="005439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43909" w:rsidRPr="0006509A" w:rsidRDefault="00543909" w:rsidP="005439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43909" w:rsidRPr="00364419" w:rsidRDefault="00543909" w:rsidP="00543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676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ст.» №2   </w:t>
      </w:r>
    </w:p>
    <w:p w:rsidR="00543909" w:rsidRPr="00666765" w:rsidRDefault="00543909" w:rsidP="0054390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Необоротні активи  (додаток 1)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543909" w:rsidRPr="00CE0A73" w:rsidRDefault="00543909" w:rsidP="0054390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балансу 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ст.» №2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2).</w:t>
      </w:r>
    </w:p>
    <w:p w:rsidR="00543909" w:rsidRDefault="00543909" w:rsidP="0054390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активів провести в термін до 27.06.2019 року.</w:t>
      </w:r>
    </w:p>
    <w:p w:rsidR="00543909" w:rsidRPr="003E7BBE" w:rsidRDefault="00543909" w:rsidP="0054390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3909" w:rsidRPr="003E7BBE" w:rsidRDefault="00543909" w:rsidP="00543909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909" w:rsidRPr="003E7BBE" w:rsidRDefault="00543909" w:rsidP="00543909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909" w:rsidRPr="003E7BBE" w:rsidRDefault="00543909" w:rsidP="005439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543909" w:rsidRDefault="00543909" w:rsidP="005439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43909" w:rsidRDefault="00543909" w:rsidP="005439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43909" w:rsidRPr="003E7BBE" w:rsidRDefault="00543909" w:rsidP="005439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№1</w:t>
      </w:r>
    </w:p>
    <w:p w:rsidR="00543909" w:rsidRDefault="00543909" w:rsidP="00543909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543909" w:rsidRDefault="00543909" w:rsidP="00543909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3593 - 61-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43909" w:rsidRDefault="00543909" w:rsidP="00543909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 року</w:t>
      </w:r>
    </w:p>
    <w:p w:rsidR="00543909" w:rsidRDefault="00543909" w:rsidP="005439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43909" w:rsidRDefault="00543909" w:rsidP="005439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43909" w:rsidRPr="00ED0F45" w:rsidRDefault="00543909" w:rsidP="005439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43909" w:rsidRDefault="00543909" w:rsidP="005439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необоротних активів та матеріальних цінностей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Бучанської міської ради на баланс Бучанського НВК «СЗОШ І-ІІІ ст.-ЗОШ І-ІІІ ст.» №2  </w:t>
      </w:r>
      <w:r w:rsidRPr="003E7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543909" w:rsidRDefault="00543909" w:rsidP="005439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43909" w:rsidRPr="00CD6A86" w:rsidRDefault="00543909" w:rsidP="0054390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7"/>
        <w:gridCol w:w="4800"/>
        <w:gridCol w:w="1134"/>
        <w:gridCol w:w="1418"/>
        <w:gridCol w:w="2126"/>
      </w:tblGrid>
      <w:tr w:rsidR="00543909" w:rsidTr="003C31A8">
        <w:trPr>
          <w:trHeight w:val="1145"/>
        </w:trPr>
        <w:tc>
          <w:tcPr>
            <w:tcW w:w="587" w:type="dxa"/>
          </w:tcPr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800" w:type="dxa"/>
          </w:tcPr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8" w:type="dxa"/>
          </w:tcPr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2126" w:type="dxa"/>
          </w:tcPr>
          <w:p w:rsidR="00543909" w:rsidRDefault="00543909" w:rsidP="003C3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Вартість, грн.</w:t>
            </w:r>
          </w:p>
        </w:tc>
      </w:tr>
      <w:tr w:rsidR="00543909" w:rsidTr="003C31A8">
        <w:trPr>
          <w:trHeight w:val="3055"/>
        </w:trPr>
        <w:tc>
          <w:tcPr>
            <w:tcW w:w="587" w:type="dxa"/>
          </w:tcPr>
          <w:p w:rsidR="00543909" w:rsidRDefault="00543909" w:rsidP="003C31A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800" w:type="dxa"/>
          </w:tcPr>
          <w:p w:rsidR="00543909" w:rsidRDefault="00543909" w:rsidP="003C3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Відшкодування понесених витрат:   </w:t>
            </w:r>
          </w:p>
          <w:p w:rsidR="00543909" w:rsidRDefault="00543909" w:rsidP="003C3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проходження державної експертизи;</w:t>
            </w:r>
          </w:p>
          <w:p w:rsidR="00543909" w:rsidRDefault="00543909" w:rsidP="003C3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коригування кошторисної документації;</w:t>
            </w:r>
          </w:p>
          <w:p w:rsidR="00543909" w:rsidRDefault="00543909" w:rsidP="003C3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Проектно-вишукувальні роботи, коригування проектно-кошторисної документації;</w:t>
            </w:r>
          </w:p>
        </w:tc>
        <w:tc>
          <w:tcPr>
            <w:tcW w:w="1134" w:type="dxa"/>
          </w:tcPr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</w:tc>
        <w:tc>
          <w:tcPr>
            <w:tcW w:w="1418" w:type="dxa"/>
          </w:tcPr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6402,00</w:t>
            </w:r>
          </w:p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59304,26</w:t>
            </w:r>
          </w:p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76186,46</w:t>
            </w:r>
          </w:p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543909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543909" w:rsidTr="003C31A8">
        <w:trPr>
          <w:trHeight w:val="389"/>
        </w:trPr>
        <w:tc>
          <w:tcPr>
            <w:tcW w:w="587" w:type="dxa"/>
          </w:tcPr>
          <w:p w:rsidR="00543909" w:rsidRPr="000A3B9F" w:rsidRDefault="00543909" w:rsidP="003C31A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00" w:type="dxa"/>
          </w:tcPr>
          <w:p w:rsidR="00543909" w:rsidRPr="000A3B9F" w:rsidRDefault="00543909" w:rsidP="003C31A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543909" w:rsidRPr="000A3B9F" w:rsidRDefault="00543909" w:rsidP="003C31A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8" w:type="dxa"/>
          </w:tcPr>
          <w:p w:rsidR="00543909" w:rsidRPr="000A3B9F" w:rsidRDefault="00543909" w:rsidP="003C31A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126" w:type="dxa"/>
          </w:tcPr>
          <w:p w:rsidR="00543909" w:rsidRPr="000A3B9F" w:rsidRDefault="00543909" w:rsidP="003C31A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141892,72</w:t>
            </w:r>
          </w:p>
        </w:tc>
      </w:tr>
    </w:tbl>
    <w:p w:rsidR="00543909" w:rsidRDefault="00543909" w:rsidP="00543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543909" w:rsidRDefault="00543909" w:rsidP="00543909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</w:t>
      </w: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543909" w:rsidRDefault="00543909" w:rsidP="00543909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543909" w:rsidRDefault="00543909" w:rsidP="00543909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3593 - 61-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43909" w:rsidRDefault="00543909" w:rsidP="00543909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 року</w:t>
      </w:r>
    </w:p>
    <w:p w:rsidR="00543909" w:rsidRDefault="00543909" w:rsidP="00543909">
      <w:pPr>
        <w:pStyle w:val="a4"/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543909" w:rsidRDefault="00543909" w:rsidP="00543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</w:p>
    <w:p w:rsidR="00543909" w:rsidRDefault="00543909" w:rsidP="00543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Бучанської міської ради на баланс </w:t>
      </w:r>
    </w:p>
    <w:p w:rsidR="00543909" w:rsidRDefault="00543909" w:rsidP="00543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 ст.- ЗОШ І-ІІІ ст.» №2</w:t>
      </w:r>
    </w:p>
    <w:p w:rsidR="00543909" w:rsidRPr="00CD6A86" w:rsidRDefault="00543909" w:rsidP="0054390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Pr="00CE0A73" w:rsidRDefault="00543909" w:rsidP="0054390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Цимбал О.І. – начальник відділу освіти Бучанської міської ради.</w:t>
      </w:r>
    </w:p>
    <w:p w:rsidR="00543909" w:rsidRDefault="00543909" w:rsidP="0054390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543909" w:rsidRDefault="00543909" w:rsidP="00543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543909" w:rsidRPr="00284463" w:rsidRDefault="00543909" w:rsidP="00543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А.О.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ради.</w:t>
      </w:r>
    </w:p>
    <w:p w:rsidR="00543909" w:rsidRDefault="00543909" w:rsidP="00543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Волинець Л.О. - директор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«СЗОШ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ст.»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2;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43909" w:rsidRDefault="00543909" w:rsidP="00543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Іванова І.М. – бухгалтер </w:t>
      </w:r>
      <w:r w:rsidRPr="00951F0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ст.»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№2</w:t>
      </w:r>
    </w:p>
    <w:p w:rsidR="00543909" w:rsidRDefault="00543909" w:rsidP="00543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3909" w:rsidRDefault="00543909" w:rsidP="0054390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543909" w:rsidRPr="000A3B9F" w:rsidRDefault="00543909" w:rsidP="0054390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4D4E27" w:rsidRPr="00543909" w:rsidRDefault="004D4E27">
      <w:pPr>
        <w:rPr>
          <w:lang w:val="uk-UA"/>
        </w:rPr>
      </w:pPr>
      <w:bookmarkStart w:id="1" w:name="_GoBack"/>
      <w:bookmarkEnd w:id="1"/>
    </w:p>
    <w:sectPr w:rsidR="004D4E27" w:rsidRPr="00543909" w:rsidSect="009C15C9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CA0"/>
    <w:rsid w:val="004D4E27"/>
    <w:rsid w:val="00543909"/>
    <w:rsid w:val="00687D71"/>
    <w:rsid w:val="00DE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2C7AC-4C4D-48D6-982A-A13D2CBC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90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390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4390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390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4390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uiPriority w:val="59"/>
    <w:rsid w:val="005439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3909"/>
    <w:pPr>
      <w:ind w:left="720"/>
      <w:contextualSpacing/>
    </w:pPr>
  </w:style>
  <w:style w:type="paragraph" w:customStyle="1" w:styleId="a5">
    <w:name w:val="Знак"/>
    <w:basedOn w:val="a"/>
    <w:uiPriority w:val="99"/>
    <w:rsid w:val="0054390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2019-10-08T05:57:00Z</dcterms:created>
  <dcterms:modified xsi:type="dcterms:W3CDTF">2019-10-08T05:57:00Z</dcterms:modified>
</cp:coreProperties>
</file>